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EB" w:rsidRPr="005C385B" w:rsidRDefault="004878E1">
      <w:pPr>
        <w:rPr>
          <w:rFonts w:ascii="Times New Roman" w:hAnsi="Times New Roman" w:cs="Times New Roman"/>
          <w:b/>
          <w:sz w:val="28"/>
          <w:szCs w:val="28"/>
        </w:rPr>
      </w:pPr>
      <w:r w:rsidRPr="005C385B">
        <w:rPr>
          <w:rFonts w:ascii="Times New Roman" w:hAnsi="Times New Roman" w:cs="Times New Roman"/>
          <w:b/>
          <w:sz w:val="28"/>
          <w:szCs w:val="28"/>
        </w:rPr>
        <w:t>Перечень закупленного оборудования:</w:t>
      </w:r>
    </w:p>
    <w:p w:rsidR="004878E1" w:rsidRPr="004878E1" w:rsidRDefault="004878E1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МФУ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Pantum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 xml:space="preserve">6507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4878E1" w:rsidRPr="004878E1" w:rsidRDefault="004878E1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Шахматы демонстрационные настенные Десятое королевство, магнитные, поле 70*70 см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4878E1" w:rsidRDefault="004878E1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шахматные кварцевые, </w:t>
      </w:r>
      <w:r w:rsidR="00370278">
        <w:rPr>
          <w:rFonts w:ascii="Times New Roman" w:hAnsi="Times New Roman" w:cs="Times New Roman"/>
          <w:sz w:val="28"/>
          <w:szCs w:val="28"/>
        </w:rPr>
        <w:t>классические</w:t>
      </w:r>
      <w:r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4878E1" w:rsidRDefault="004878E1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Шахматы гроссмейстер с доской 430*210 мм –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83838" w:rsidRDefault="00583838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Принтер струйный цветной </w:t>
      </w:r>
      <w:r>
        <w:rPr>
          <w:rFonts w:ascii="Times New Roman" w:hAnsi="Times New Roman" w:cs="Times New Roman"/>
          <w:sz w:val="28"/>
          <w:szCs w:val="28"/>
          <w:lang w:val="en-US"/>
        </w:rPr>
        <w:t>Epson</w:t>
      </w:r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83838">
        <w:rPr>
          <w:rFonts w:ascii="Times New Roman" w:hAnsi="Times New Roman" w:cs="Times New Roman"/>
          <w:sz w:val="28"/>
          <w:szCs w:val="28"/>
        </w:rPr>
        <w:t>805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83838" w:rsidRDefault="00583838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Hipper d14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83838" w:rsidRDefault="00583838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для проектора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83838" w:rsidRDefault="00583838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Pantum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C385B" w:rsidRDefault="005C385B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Цветной струйный принтер </w:t>
      </w:r>
      <w:r>
        <w:rPr>
          <w:rFonts w:ascii="Times New Roman" w:hAnsi="Times New Roman" w:cs="Times New Roman"/>
          <w:sz w:val="28"/>
          <w:szCs w:val="28"/>
          <w:lang w:val="en-US"/>
        </w:rPr>
        <w:t>EPSON</w:t>
      </w:r>
      <w:r w:rsidRPr="005C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C385B">
        <w:rPr>
          <w:rFonts w:ascii="Times New Roman" w:hAnsi="Times New Roman" w:cs="Times New Roman"/>
          <w:sz w:val="28"/>
          <w:szCs w:val="28"/>
        </w:rPr>
        <w:t xml:space="preserve">805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C385B" w:rsidRPr="005C385B" w:rsidRDefault="005C385B" w:rsidP="004878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Смартфон</w:t>
      </w:r>
      <w:r w:rsidRPr="005C38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Xiaomi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Note 12S 256 Gb</w:t>
      </w:r>
      <w:r w:rsidRPr="005C385B">
        <w:rPr>
          <w:rFonts w:ascii="Times New Roman" w:hAnsi="Times New Roman" w:cs="Times New Roman"/>
          <w:sz w:val="28"/>
          <w:szCs w:val="28"/>
          <w:lang w:val="en-US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C385B" w:rsidRDefault="005C385B" w:rsidP="005C3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оборудования «ОГЭ – лаборатория 2023» (7 лотков с БПА) –</w:t>
      </w:r>
      <w:r w:rsidRPr="005C385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5C385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917EC" w:rsidRDefault="005917EC" w:rsidP="005C3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– 1 шт.</w:t>
      </w:r>
    </w:p>
    <w:p w:rsidR="005917EC" w:rsidRPr="005C385B" w:rsidRDefault="005917EC" w:rsidP="005C3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Телевизор – 1 шт.</w:t>
      </w:r>
      <w:bookmarkStart w:id="0" w:name="_GoBack"/>
      <w:bookmarkEnd w:id="0"/>
    </w:p>
    <w:sectPr w:rsidR="005917EC" w:rsidRPr="005C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7AB2"/>
    <w:multiLevelType w:val="hybridMultilevel"/>
    <w:tmpl w:val="7B72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E1"/>
    <w:rsid w:val="00370278"/>
    <w:rsid w:val="004878E1"/>
    <w:rsid w:val="00583838"/>
    <w:rsid w:val="005917EC"/>
    <w:rsid w:val="005C385B"/>
    <w:rsid w:val="00691B87"/>
    <w:rsid w:val="00E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Васильевна</dc:creator>
  <cp:lastModifiedBy>Виктория Васильевна</cp:lastModifiedBy>
  <cp:revision>3</cp:revision>
  <cp:lastPrinted>2022-11-23T12:18:00Z</cp:lastPrinted>
  <dcterms:created xsi:type="dcterms:W3CDTF">2025-03-29T07:06:00Z</dcterms:created>
  <dcterms:modified xsi:type="dcterms:W3CDTF">2025-03-29T07:07:00Z</dcterms:modified>
</cp:coreProperties>
</file>